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EDCC0" w14:textId="77777777" w:rsidR="00424A5A" w:rsidRDefault="00424A5A"/>
    <w:p w14:paraId="13975E56" w14:textId="77777777" w:rsidR="00424A5A" w:rsidRDefault="00424A5A"/>
    <w:p w14:paraId="310ABFA4" w14:textId="77777777" w:rsidR="0087693B" w:rsidRDefault="0087693B">
      <w:pPr>
        <w:rPr>
          <w:sz w:val="22"/>
        </w:rPr>
      </w:pPr>
    </w:p>
    <w:p w14:paraId="0466CB7A" w14:textId="77777777" w:rsidR="0087693B" w:rsidRDefault="0087693B">
      <w:pPr>
        <w:rPr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87693B" w:rsidRPr="00761D9B" w14:paraId="76BE18B3" w14:textId="77777777" w:rsidTr="008E2CCD">
        <w:tc>
          <w:tcPr>
            <w:tcW w:w="1080" w:type="dxa"/>
            <w:vAlign w:val="center"/>
          </w:tcPr>
          <w:p w14:paraId="7698B313" w14:textId="77777777" w:rsidR="0087693B" w:rsidRPr="00761D9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5B1AE31A" w14:textId="77777777" w:rsidR="0087693B" w:rsidRPr="00761D9B" w:rsidRDefault="00C24FCD" w:rsidP="00761D9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47B95">
              <w:rPr>
                <w:rFonts w:ascii="Tahoma" w:hAnsi="Tahoma" w:cs="Tahoma"/>
                <w:color w:val="0000FF"/>
                <w:sz w:val="20"/>
                <w:szCs w:val="20"/>
              </w:rPr>
              <w:t>43001-23/2023-0</w:t>
            </w:r>
            <w:r w:rsidR="006C214B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14:paraId="31873862" w14:textId="77777777" w:rsidR="0087693B" w:rsidRPr="00761D9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B8ADC92" w14:textId="77777777" w:rsidR="0087693B" w:rsidRPr="00761D9B" w:rsidRDefault="0087693B" w:rsidP="0087693B">
            <w:pPr>
              <w:spacing w:before="40"/>
              <w:ind w:right="-1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93CA622" w14:textId="77777777" w:rsidR="0087693B" w:rsidRPr="00761D9B" w:rsidRDefault="00C24FCD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47B95">
              <w:rPr>
                <w:rFonts w:ascii="Tahoma" w:hAnsi="Tahoma" w:cs="Tahoma"/>
                <w:color w:val="0000FF"/>
                <w:sz w:val="20"/>
                <w:szCs w:val="20"/>
              </w:rPr>
              <w:t>A-7/23 S</w:t>
            </w:r>
            <w:r w:rsidR="00761D9B" w:rsidRPr="00761D9B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87693B" w:rsidRPr="00761D9B" w14:paraId="6839B334" w14:textId="77777777" w:rsidTr="008E2CCD">
        <w:tc>
          <w:tcPr>
            <w:tcW w:w="1080" w:type="dxa"/>
            <w:vAlign w:val="center"/>
          </w:tcPr>
          <w:p w14:paraId="75C68DA0" w14:textId="77777777" w:rsidR="0087693B" w:rsidRPr="005F69CB" w:rsidRDefault="0087693B" w:rsidP="0087693B">
            <w:pPr>
              <w:spacing w:before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5D34240A" w14:textId="77777777" w:rsidR="0087693B" w:rsidRPr="005F69CB" w:rsidRDefault="006C214B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6</w:t>
            </w:r>
            <w:r w:rsidR="00C24FCD" w:rsidRPr="00647B95">
              <w:rPr>
                <w:rFonts w:ascii="Tahoma" w:hAnsi="Tahoma" w:cs="Tahoma"/>
                <w:color w:val="0000FF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  <w:r w:rsidR="00C24FCD" w:rsidRPr="00647B95">
              <w:rPr>
                <w:rFonts w:ascii="Tahoma" w:hAnsi="Tahoma" w:cs="Tahoma"/>
                <w:color w:val="0000FF"/>
                <w:sz w:val="20"/>
                <w:szCs w:val="20"/>
              </w:rPr>
              <w:t>.2023</w:t>
            </w:r>
          </w:p>
        </w:tc>
        <w:tc>
          <w:tcPr>
            <w:tcW w:w="1080" w:type="dxa"/>
            <w:vAlign w:val="center"/>
          </w:tcPr>
          <w:p w14:paraId="345789A5" w14:textId="77777777" w:rsidR="0087693B" w:rsidRPr="005F69C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D485C01" w14:textId="77777777" w:rsidR="0087693B" w:rsidRPr="005F69C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7BFE5CC4" w14:textId="77777777" w:rsidR="0087693B" w:rsidRPr="00761D9B" w:rsidRDefault="00C24FCD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47B95">
              <w:rPr>
                <w:rFonts w:ascii="Tahoma" w:hAnsi="Tahoma" w:cs="Tahoma"/>
                <w:color w:val="0000FF"/>
                <w:sz w:val="20"/>
                <w:szCs w:val="20"/>
              </w:rPr>
              <w:t>2431-23-000091/0</w:t>
            </w:r>
          </w:p>
        </w:tc>
      </w:tr>
    </w:tbl>
    <w:p w14:paraId="089CB03B" w14:textId="77777777" w:rsidR="0087693B" w:rsidRPr="00761D9B" w:rsidRDefault="0087693B" w:rsidP="0087693B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7E216ED8" w14:textId="77777777" w:rsidR="0087693B" w:rsidRPr="00761D9B" w:rsidRDefault="0087693B">
      <w:pPr>
        <w:rPr>
          <w:rFonts w:ascii="Tahoma" w:hAnsi="Tahoma" w:cs="Tahoma"/>
          <w:sz w:val="20"/>
          <w:szCs w:val="20"/>
        </w:rPr>
      </w:pPr>
    </w:p>
    <w:p w14:paraId="63A64323" w14:textId="77777777" w:rsidR="0087693B" w:rsidRPr="00761D9B" w:rsidRDefault="0087693B">
      <w:pPr>
        <w:rPr>
          <w:rFonts w:ascii="Tahoma" w:hAnsi="Tahoma" w:cs="Tahoma"/>
          <w:sz w:val="20"/>
          <w:szCs w:val="20"/>
        </w:rPr>
      </w:pPr>
    </w:p>
    <w:p w14:paraId="7C6A7A7D" w14:textId="77777777" w:rsidR="00E813F4" w:rsidRPr="00761D9B" w:rsidRDefault="00E813F4" w:rsidP="00E813F4">
      <w:pPr>
        <w:rPr>
          <w:rFonts w:ascii="Tahoma" w:hAnsi="Tahoma" w:cs="Tahoma"/>
          <w:sz w:val="20"/>
          <w:szCs w:val="20"/>
        </w:rPr>
      </w:pPr>
    </w:p>
    <w:p w14:paraId="1BEA1961" w14:textId="77777777" w:rsidR="00E813F4" w:rsidRPr="00761D9B" w:rsidRDefault="00A255D7" w:rsidP="00A255D7">
      <w:pPr>
        <w:pStyle w:val="Konnaopomba-besedilo"/>
        <w:spacing w:before="240"/>
        <w:ind w:firstLine="720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SPREMEMBA </w:t>
      </w:r>
      <w:r w:rsidR="00E813F4" w:rsidRPr="00761D9B">
        <w:rPr>
          <w:rFonts w:ascii="Tahoma" w:hAnsi="Tahoma" w:cs="Tahoma"/>
          <w:b/>
          <w:spacing w:val="20"/>
          <w:szCs w:val="20"/>
        </w:rPr>
        <w:t xml:space="preserve">RAZPISNE DOKUMENTACIJE </w:t>
      </w:r>
    </w:p>
    <w:p w14:paraId="7EDC5D66" w14:textId="77777777" w:rsidR="00E813F4" w:rsidRPr="00761D9B" w:rsidRDefault="00E813F4" w:rsidP="00E813F4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66F816FA" w14:textId="77777777" w:rsidR="00E813F4" w:rsidRDefault="00E813F4" w:rsidP="00E813F4">
      <w:pPr>
        <w:pStyle w:val="Konnaopomba-besedilo"/>
        <w:rPr>
          <w:rFonts w:ascii="Tahoma" w:hAnsi="Tahoma" w:cs="Tahoma"/>
          <w:szCs w:val="20"/>
        </w:rPr>
      </w:pPr>
    </w:p>
    <w:p w14:paraId="569657A6" w14:textId="77777777" w:rsidR="00740F6E" w:rsidRDefault="00C24FCD" w:rsidP="00740F6E">
      <w:pPr>
        <w:pStyle w:val="Konnaopomba-besedilo"/>
        <w:jc w:val="center"/>
        <w:rPr>
          <w:rFonts w:ascii="Tahoma" w:hAnsi="Tahoma" w:cs="Tahoma"/>
          <w:szCs w:val="20"/>
        </w:rPr>
      </w:pPr>
      <w:r w:rsidRPr="00647B95">
        <w:rPr>
          <w:rFonts w:ascii="Tahoma" w:hAnsi="Tahoma" w:cs="Tahoma"/>
          <w:b/>
          <w:szCs w:val="20"/>
        </w:rPr>
        <w:t>ZKK Izgradnja povezovalnega vodovoda Ilirska Bistrica - Rodik ter sanacija vozišča regionalne ceste: sklopi 3, 4 in 5</w:t>
      </w:r>
    </w:p>
    <w:p w14:paraId="60AD6B8C" w14:textId="77777777" w:rsidR="00740F6E" w:rsidRPr="00761D9B" w:rsidRDefault="00740F6E" w:rsidP="00E813F4">
      <w:pPr>
        <w:pStyle w:val="Konnaopomba-besedilo"/>
        <w:rPr>
          <w:rFonts w:ascii="Tahoma" w:hAnsi="Tahoma" w:cs="Tahoma"/>
          <w:szCs w:val="20"/>
        </w:rPr>
      </w:pPr>
    </w:p>
    <w:p w14:paraId="7803B771" w14:textId="77777777" w:rsidR="00E813F4" w:rsidRPr="00761D9B" w:rsidRDefault="00E813F4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41A1653C" w14:textId="00EF9833" w:rsidR="006273BF" w:rsidRPr="00761D9B" w:rsidRDefault="00A255D7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1D9B">
        <w:rPr>
          <w:rFonts w:ascii="Tahoma" w:hAnsi="Tahoma" w:cs="Tahoma"/>
          <w:sz w:val="20"/>
          <w:szCs w:val="20"/>
        </w:rPr>
        <w:t>Obvestilo o spremembi razpisne dokumentacije je objavljeno na »Portalu javnih naročil«</w:t>
      </w:r>
      <w:r w:rsidR="00FB486E">
        <w:rPr>
          <w:rFonts w:ascii="Tahoma" w:hAnsi="Tahoma" w:cs="Tahoma"/>
          <w:sz w:val="20"/>
          <w:szCs w:val="20"/>
        </w:rPr>
        <w:t>.</w:t>
      </w:r>
    </w:p>
    <w:p w14:paraId="67B579F3" w14:textId="77777777" w:rsidR="00091022" w:rsidRPr="00761D9B" w:rsidRDefault="00091022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3814403C" w14:textId="77777777" w:rsidR="00A255D7" w:rsidRPr="00761D9B" w:rsidRDefault="00A255D7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1D9B">
        <w:rPr>
          <w:rFonts w:ascii="Tahoma" w:hAnsi="Tahoma" w:cs="Tahoma"/>
          <w:sz w:val="20"/>
          <w:szCs w:val="20"/>
        </w:rPr>
        <w:t>Obrazložitev sprememb:</w:t>
      </w:r>
    </w:p>
    <w:p w14:paraId="7BF11948" w14:textId="77777777" w:rsidR="00B93819" w:rsidRPr="00761D9B" w:rsidRDefault="00B93819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6B63D70A" w14:textId="77777777" w:rsidR="00091022" w:rsidRDefault="00091022" w:rsidP="00E068DD">
      <w:pPr>
        <w:pStyle w:val="Telobesedila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  <w:r w:rsidRPr="008512DE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 xml:space="preserve">Naročnik spreminja </w:t>
      </w:r>
      <w:r w:rsidR="00C24FCD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program povprečne pogostosti preiskav</w:t>
      </w:r>
      <w:r w:rsidR="00A518AA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:</w:t>
      </w:r>
    </w:p>
    <w:p w14:paraId="703D8C72" w14:textId="77777777" w:rsidR="00A518AA" w:rsidRDefault="00A518AA" w:rsidP="00E068DD">
      <w:pPr>
        <w:pStyle w:val="Telobesedila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</w:p>
    <w:p w14:paraId="0441EE53" w14:textId="77777777" w:rsidR="00A518AA" w:rsidRPr="008512DE" w:rsidRDefault="00A518AA" w:rsidP="00E068DD">
      <w:pPr>
        <w:pStyle w:val="Telobesedila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</w:p>
    <w:p w14:paraId="706091D5" w14:textId="77777777" w:rsidR="00C24FCD" w:rsidRDefault="00A518AA" w:rsidP="00E068DD">
      <w:pPr>
        <w:pStyle w:val="Telobesedila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  <w:r>
        <w:rPr>
          <w:rFonts w:ascii="Tahoma" w:hAnsi="Tahoma" w:cs="Tahoma"/>
          <w:color w:val="333333"/>
          <w:szCs w:val="20"/>
          <w:shd w:val="clear" w:color="auto" w:fill="FFFFFF"/>
        </w:rPr>
        <w:t>Popravljeni sta formuli za sklop 3, točka 7.1.1</w:t>
      </w:r>
      <w:r w:rsidR="00C24FCD">
        <w:rPr>
          <w:rFonts w:ascii="Tahoma" w:hAnsi="Tahoma" w:cs="Tahoma"/>
          <w:color w:val="333333"/>
          <w:szCs w:val="20"/>
          <w:shd w:val="clear" w:color="auto" w:fill="FFFFFF"/>
        </w:rPr>
        <w:t>:</w:t>
      </w:r>
    </w:p>
    <w:p w14:paraId="43C7949C" w14:textId="77777777" w:rsidR="00A518AA" w:rsidRDefault="00A518AA" w:rsidP="00E068DD">
      <w:pPr>
        <w:pStyle w:val="Telobesedila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</w:p>
    <w:p w14:paraId="5A9D04CE" w14:textId="77777777" w:rsidR="00C24FCD" w:rsidRDefault="00A518AA" w:rsidP="00E068DD">
      <w:pPr>
        <w:pStyle w:val="Telobesedila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  <w:r w:rsidRPr="00A518AA">
        <w:rPr>
          <w:rFonts w:ascii="Tahoma" w:hAnsi="Tahoma" w:cs="Tahoma"/>
          <w:noProof/>
          <w:color w:val="333333"/>
          <w:szCs w:val="20"/>
          <w:shd w:val="clear" w:color="auto" w:fill="FFFFFF"/>
        </w:rPr>
        <w:drawing>
          <wp:inline distT="0" distB="0" distL="0" distR="0" wp14:anchorId="64E47A93" wp14:editId="2C3F3C16">
            <wp:extent cx="5760085" cy="919480"/>
            <wp:effectExtent l="0" t="0" r="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91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E2E66" w14:textId="77777777" w:rsidR="00C24FCD" w:rsidRDefault="00C24FCD" w:rsidP="00E068DD">
      <w:pPr>
        <w:pStyle w:val="Telobesedila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</w:p>
    <w:p w14:paraId="04D6D78D" w14:textId="77777777" w:rsidR="00C24FCD" w:rsidRDefault="00C24FCD" w:rsidP="00E068DD">
      <w:pPr>
        <w:pStyle w:val="Telobesedila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  <w:r>
        <w:rPr>
          <w:rFonts w:ascii="Tahoma" w:hAnsi="Tahoma" w:cs="Tahoma"/>
          <w:color w:val="333333"/>
          <w:szCs w:val="20"/>
          <w:shd w:val="clear" w:color="auto" w:fill="FFFFFF"/>
        </w:rPr>
        <w:t>Na sledeči način:</w:t>
      </w:r>
    </w:p>
    <w:p w14:paraId="4117DD31" w14:textId="77777777" w:rsidR="00740F6E" w:rsidRPr="00A518AA" w:rsidRDefault="00A518AA" w:rsidP="00A518AA">
      <w:pPr>
        <w:pStyle w:val="Telobesedila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  <w:r w:rsidRPr="00A518AA">
        <w:rPr>
          <w:rFonts w:ascii="Tahoma" w:hAnsi="Tahoma" w:cs="Tahoma"/>
          <w:noProof/>
          <w:color w:val="333333"/>
          <w:szCs w:val="20"/>
          <w:shd w:val="clear" w:color="auto" w:fill="FFFFFF"/>
        </w:rPr>
        <w:drawing>
          <wp:inline distT="0" distB="0" distL="0" distR="0" wp14:anchorId="10F0D3F0" wp14:editId="01FF5DA8">
            <wp:extent cx="5760085" cy="928370"/>
            <wp:effectExtent l="0" t="0" r="0" b="508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D77A4" w14:textId="77777777" w:rsidR="00740F6E" w:rsidRDefault="00740F6E" w:rsidP="00740F6E">
      <w:pPr>
        <w:pStyle w:val="Telobesedila2"/>
        <w:ind w:left="360"/>
        <w:jc w:val="left"/>
        <w:rPr>
          <w:rFonts w:ascii="Tahoma" w:hAnsi="Tahoma" w:cs="Tahoma"/>
          <w:szCs w:val="20"/>
        </w:rPr>
      </w:pPr>
    </w:p>
    <w:p w14:paraId="0D33BC6D" w14:textId="77777777" w:rsidR="00D16F10" w:rsidRDefault="00D16F10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14D06004" w14:textId="77777777" w:rsidR="00A255D7" w:rsidRPr="00761D9B" w:rsidRDefault="00A255D7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1D9B">
        <w:rPr>
          <w:rFonts w:ascii="Tahoma" w:hAnsi="Tahoma" w:cs="Tahoma"/>
          <w:sz w:val="20"/>
          <w:szCs w:val="20"/>
        </w:rPr>
        <w:t>Sprememba je sestavni del razpisne dokumentacije in jo je potrebno upoštevati pri pripravi ponudbe.</w:t>
      </w:r>
    </w:p>
    <w:p w14:paraId="190038B2" w14:textId="77777777" w:rsidR="00C63631" w:rsidRPr="00761D9B" w:rsidRDefault="00C6363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388BC3D4" w14:textId="77777777" w:rsidR="00C63631" w:rsidRPr="00761D9B" w:rsidRDefault="00C6363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sectPr w:rsidR="00C63631" w:rsidRPr="00761D9B" w:rsidSect="001A11D6"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A34DA" w14:textId="77777777" w:rsidR="00706E67" w:rsidRDefault="00706E67">
      <w:r>
        <w:separator/>
      </w:r>
    </w:p>
  </w:endnote>
  <w:endnote w:type="continuationSeparator" w:id="0">
    <w:p w14:paraId="39C3B054" w14:textId="77777777" w:rsidR="00706E67" w:rsidRDefault="0070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6602B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7220B9B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0FB427F1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D6D059F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A7D59AA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5E58B60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 w:rsidR="00F26D3D"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 w:rsidR="00F26D3D">
            <w:rPr>
              <w:rFonts w:ascii="Arial" w:hAnsi="Arial"/>
              <w:sz w:val="16"/>
            </w:rPr>
            <w:fldChar w:fldCharType="separate"/>
          </w:r>
          <w:r w:rsidR="008512DE">
            <w:rPr>
              <w:rFonts w:ascii="Arial" w:hAnsi="Arial"/>
              <w:noProof/>
              <w:sz w:val="16"/>
            </w:rPr>
            <w:t>2</w:t>
          </w:r>
          <w:r w:rsidR="00F26D3D"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 w:rsidR="00F26D3D"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 w:rsidR="00F26D3D">
            <w:rPr>
              <w:rStyle w:val="tevilkastrani"/>
              <w:sz w:val="16"/>
            </w:rPr>
            <w:fldChar w:fldCharType="separate"/>
          </w:r>
          <w:r w:rsidR="008512DE">
            <w:rPr>
              <w:rStyle w:val="tevilkastrani"/>
              <w:noProof/>
              <w:sz w:val="16"/>
            </w:rPr>
            <w:t>2</w:t>
          </w:r>
          <w:r w:rsidR="00F26D3D">
            <w:rPr>
              <w:rStyle w:val="tevilkastrani"/>
              <w:sz w:val="16"/>
            </w:rPr>
            <w:fldChar w:fldCharType="end"/>
          </w:r>
        </w:p>
      </w:tc>
    </w:tr>
  </w:tbl>
  <w:p w14:paraId="6C8090A4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1B39DF96" w14:textId="77777777"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9F084" w14:textId="77777777" w:rsidR="00E813F4" w:rsidRDefault="00E813F4" w:rsidP="002507C2">
    <w:pPr>
      <w:pStyle w:val="Noga"/>
      <w:ind w:firstLine="540"/>
    </w:pPr>
    <w:r>
      <w:t xml:space="preserve">  </w:t>
    </w:r>
    <w:r w:rsidR="00F61F53" w:rsidRPr="00643501">
      <w:rPr>
        <w:noProof/>
        <w:lang w:eastAsia="sl-SI"/>
      </w:rPr>
      <w:drawing>
        <wp:inline distT="0" distB="0" distL="0" distR="0" wp14:anchorId="30422DC3" wp14:editId="75E26096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643501">
      <w:rPr>
        <w:noProof/>
        <w:lang w:eastAsia="sl-SI"/>
      </w:rPr>
      <w:drawing>
        <wp:inline distT="0" distB="0" distL="0" distR="0" wp14:anchorId="08A05707" wp14:editId="0A3756D4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CF74F9">
      <w:rPr>
        <w:noProof/>
        <w:lang w:eastAsia="sl-SI"/>
      </w:rPr>
      <w:drawing>
        <wp:inline distT="0" distB="0" distL="0" distR="0" wp14:anchorId="080AA7BC" wp14:editId="1BD18AED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F6CE9C5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8A3BD" w14:textId="77777777" w:rsidR="00706E67" w:rsidRDefault="00706E67">
      <w:r>
        <w:separator/>
      </w:r>
    </w:p>
  </w:footnote>
  <w:footnote w:type="continuationSeparator" w:id="0">
    <w:p w14:paraId="2EC6DB5E" w14:textId="77777777" w:rsidR="00706E67" w:rsidRDefault="00706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6C2E6" w14:textId="77777777" w:rsidR="00DB7CDA" w:rsidRDefault="00F61F53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44E92D86" wp14:editId="40845874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23B0"/>
    <w:multiLevelType w:val="hybridMultilevel"/>
    <w:tmpl w:val="5E8E0AD4"/>
    <w:lvl w:ilvl="0" w:tplc="736EA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F4787F"/>
    <w:multiLevelType w:val="hybridMultilevel"/>
    <w:tmpl w:val="6A000326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220A"/>
    <w:multiLevelType w:val="hybridMultilevel"/>
    <w:tmpl w:val="1488E52C"/>
    <w:lvl w:ilvl="0" w:tplc="DC04060A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2937A93"/>
    <w:multiLevelType w:val="hybridMultilevel"/>
    <w:tmpl w:val="5F8E51E2"/>
    <w:lvl w:ilvl="0" w:tplc="D642187A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3B4759B8"/>
    <w:multiLevelType w:val="hybridMultilevel"/>
    <w:tmpl w:val="FF1C962C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B4EE4"/>
    <w:multiLevelType w:val="hybridMultilevel"/>
    <w:tmpl w:val="91DC0F7C"/>
    <w:lvl w:ilvl="0" w:tplc="532E9D00">
      <w:start w:val="2"/>
      <w:numFmt w:val="lowerLetter"/>
      <w:lvlText w:val="%1)"/>
      <w:lvlJc w:val="left"/>
      <w:pPr>
        <w:ind w:left="720" w:hanging="360"/>
      </w:pPr>
      <w:rPr>
        <w:rFonts w:hint="default"/>
        <w:color w:val="8496B0" w:themeColor="text2" w:themeTint="99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C41769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3" w15:restartNumberingAfterBreak="0">
    <w:nsid w:val="5A165268"/>
    <w:multiLevelType w:val="hybridMultilevel"/>
    <w:tmpl w:val="99586CBC"/>
    <w:lvl w:ilvl="0" w:tplc="78DC117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1720DFB"/>
    <w:multiLevelType w:val="hybridMultilevel"/>
    <w:tmpl w:val="1E0898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9C764C"/>
    <w:multiLevelType w:val="hybridMultilevel"/>
    <w:tmpl w:val="33CECB5E"/>
    <w:lvl w:ilvl="0" w:tplc="561CF42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610C8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8" w15:restartNumberingAfterBreak="0">
    <w:nsid w:val="73670698"/>
    <w:multiLevelType w:val="hybridMultilevel"/>
    <w:tmpl w:val="3BBAC346"/>
    <w:lvl w:ilvl="0" w:tplc="E954C96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2E0C0C"/>
    <w:multiLevelType w:val="hybridMultilevel"/>
    <w:tmpl w:val="245E6CEE"/>
    <w:lvl w:ilvl="0" w:tplc="52421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2"/>
  </w:num>
  <w:num w:numId="3">
    <w:abstractNumId w:val="30"/>
  </w:num>
  <w:num w:numId="4">
    <w:abstractNumId w:val="9"/>
  </w:num>
  <w:num w:numId="5">
    <w:abstractNumId w:val="18"/>
  </w:num>
  <w:num w:numId="6">
    <w:abstractNumId w:val="27"/>
  </w:num>
  <w:num w:numId="7">
    <w:abstractNumId w:val="16"/>
  </w:num>
  <w:num w:numId="8">
    <w:abstractNumId w:val="7"/>
  </w:num>
  <w:num w:numId="9">
    <w:abstractNumId w:val="12"/>
  </w:num>
  <w:num w:numId="10">
    <w:abstractNumId w:val="8"/>
  </w:num>
  <w:num w:numId="11">
    <w:abstractNumId w:val="1"/>
  </w:num>
  <w:num w:numId="12">
    <w:abstractNumId w:val="5"/>
  </w:num>
  <w:num w:numId="13">
    <w:abstractNumId w:val="14"/>
  </w:num>
  <w:num w:numId="14">
    <w:abstractNumId w:val="17"/>
  </w:num>
  <w:num w:numId="15">
    <w:abstractNumId w:val="13"/>
  </w:num>
  <w:num w:numId="16">
    <w:abstractNumId w:val="6"/>
  </w:num>
  <w:num w:numId="17">
    <w:abstractNumId w:val="11"/>
  </w:num>
  <w:num w:numId="18">
    <w:abstractNumId w:val="25"/>
  </w:num>
  <w:num w:numId="19">
    <w:abstractNumId w:val="26"/>
  </w:num>
  <w:num w:numId="20">
    <w:abstractNumId w:val="19"/>
  </w:num>
  <w:num w:numId="21">
    <w:abstractNumId w:val="0"/>
  </w:num>
  <w:num w:numId="22">
    <w:abstractNumId w:val="22"/>
  </w:num>
  <w:num w:numId="23">
    <w:abstractNumId w:val="23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9"/>
  </w:num>
  <w:num w:numId="29">
    <w:abstractNumId w:val="4"/>
  </w:num>
  <w:num w:numId="30">
    <w:abstractNumId w:val="28"/>
  </w:num>
  <w:num w:numId="31">
    <w:abstractNumId w:val="24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F53"/>
    <w:rsid w:val="00017C79"/>
    <w:rsid w:val="000435B6"/>
    <w:rsid w:val="000646A9"/>
    <w:rsid w:val="0007400C"/>
    <w:rsid w:val="00090F89"/>
    <w:rsid w:val="00091022"/>
    <w:rsid w:val="000D1B9F"/>
    <w:rsid w:val="000E0393"/>
    <w:rsid w:val="00111DE5"/>
    <w:rsid w:val="00155553"/>
    <w:rsid w:val="001836BB"/>
    <w:rsid w:val="001925E5"/>
    <w:rsid w:val="001A11D6"/>
    <w:rsid w:val="00216549"/>
    <w:rsid w:val="002507C2"/>
    <w:rsid w:val="00266919"/>
    <w:rsid w:val="00290551"/>
    <w:rsid w:val="002B4D44"/>
    <w:rsid w:val="002D4940"/>
    <w:rsid w:val="002D6B67"/>
    <w:rsid w:val="002E44F6"/>
    <w:rsid w:val="003133A6"/>
    <w:rsid w:val="003379EE"/>
    <w:rsid w:val="003560E2"/>
    <w:rsid w:val="003579C0"/>
    <w:rsid w:val="00357C87"/>
    <w:rsid w:val="00384440"/>
    <w:rsid w:val="004079E1"/>
    <w:rsid w:val="00424A5A"/>
    <w:rsid w:val="0044323F"/>
    <w:rsid w:val="00473F4D"/>
    <w:rsid w:val="00483247"/>
    <w:rsid w:val="004870C9"/>
    <w:rsid w:val="004B34B5"/>
    <w:rsid w:val="004C1CAD"/>
    <w:rsid w:val="004C676F"/>
    <w:rsid w:val="004F05CC"/>
    <w:rsid w:val="005170E7"/>
    <w:rsid w:val="00556816"/>
    <w:rsid w:val="005D4148"/>
    <w:rsid w:val="005D6077"/>
    <w:rsid w:val="005F3400"/>
    <w:rsid w:val="005F396A"/>
    <w:rsid w:val="005F69CB"/>
    <w:rsid w:val="006273BF"/>
    <w:rsid w:val="00634B0D"/>
    <w:rsid w:val="00637BE6"/>
    <w:rsid w:val="00691B4C"/>
    <w:rsid w:val="00692916"/>
    <w:rsid w:val="006A5E66"/>
    <w:rsid w:val="006C214B"/>
    <w:rsid w:val="00706E67"/>
    <w:rsid w:val="007111B1"/>
    <w:rsid w:val="00733610"/>
    <w:rsid w:val="0073725F"/>
    <w:rsid w:val="00740F6E"/>
    <w:rsid w:val="00761D9B"/>
    <w:rsid w:val="007C572C"/>
    <w:rsid w:val="007C58A2"/>
    <w:rsid w:val="007D7411"/>
    <w:rsid w:val="007F1332"/>
    <w:rsid w:val="008168A6"/>
    <w:rsid w:val="00843329"/>
    <w:rsid w:val="00850659"/>
    <w:rsid w:val="008512DE"/>
    <w:rsid w:val="008602E5"/>
    <w:rsid w:val="00861BDD"/>
    <w:rsid w:val="0087693B"/>
    <w:rsid w:val="008C01D5"/>
    <w:rsid w:val="008D128A"/>
    <w:rsid w:val="008F6FDA"/>
    <w:rsid w:val="00936B6C"/>
    <w:rsid w:val="00972039"/>
    <w:rsid w:val="00980366"/>
    <w:rsid w:val="009837DE"/>
    <w:rsid w:val="009B1FD9"/>
    <w:rsid w:val="00A02E3D"/>
    <w:rsid w:val="00A05C73"/>
    <w:rsid w:val="00A17575"/>
    <w:rsid w:val="00A255D7"/>
    <w:rsid w:val="00A26A96"/>
    <w:rsid w:val="00A2738E"/>
    <w:rsid w:val="00A34682"/>
    <w:rsid w:val="00A518AA"/>
    <w:rsid w:val="00AB716D"/>
    <w:rsid w:val="00AD3747"/>
    <w:rsid w:val="00AD5876"/>
    <w:rsid w:val="00B144DB"/>
    <w:rsid w:val="00B1613D"/>
    <w:rsid w:val="00B23A1F"/>
    <w:rsid w:val="00B36809"/>
    <w:rsid w:val="00B54E3B"/>
    <w:rsid w:val="00B83432"/>
    <w:rsid w:val="00B93819"/>
    <w:rsid w:val="00BB6CA5"/>
    <w:rsid w:val="00BC53B2"/>
    <w:rsid w:val="00BD4E7C"/>
    <w:rsid w:val="00BF0518"/>
    <w:rsid w:val="00BF5E72"/>
    <w:rsid w:val="00C21089"/>
    <w:rsid w:val="00C22883"/>
    <w:rsid w:val="00C24FCD"/>
    <w:rsid w:val="00C309C5"/>
    <w:rsid w:val="00C5767D"/>
    <w:rsid w:val="00C63631"/>
    <w:rsid w:val="00C75646"/>
    <w:rsid w:val="00CD5735"/>
    <w:rsid w:val="00D046EA"/>
    <w:rsid w:val="00D16F10"/>
    <w:rsid w:val="00D3755E"/>
    <w:rsid w:val="00D553AA"/>
    <w:rsid w:val="00D73B6D"/>
    <w:rsid w:val="00D80B2C"/>
    <w:rsid w:val="00D81184"/>
    <w:rsid w:val="00DA3D09"/>
    <w:rsid w:val="00DB7CDA"/>
    <w:rsid w:val="00DC0A8A"/>
    <w:rsid w:val="00DF007C"/>
    <w:rsid w:val="00E068DD"/>
    <w:rsid w:val="00E11744"/>
    <w:rsid w:val="00E22590"/>
    <w:rsid w:val="00E455F7"/>
    <w:rsid w:val="00E51016"/>
    <w:rsid w:val="00E63896"/>
    <w:rsid w:val="00E66D5B"/>
    <w:rsid w:val="00E720D2"/>
    <w:rsid w:val="00E813F4"/>
    <w:rsid w:val="00EA1375"/>
    <w:rsid w:val="00F26D3D"/>
    <w:rsid w:val="00F4246A"/>
    <w:rsid w:val="00F50ADD"/>
    <w:rsid w:val="00F61F53"/>
    <w:rsid w:val="00F64514"/>
    <w:rsid w:val="00F872B5"/>
    <w:rsid w:val="00FA1E40"/>
    <w:rsid w:val="00FA7468"/>
    <w:rsid w:val="00FB486E"/>
    <w:rsid w:val="00FF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515841E"/>
  <w15:docId w15:val="{0E0B72AD-D993-4795-89F0-70F86F9D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A11D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1A1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1A11D6"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rsid w:val="001A11D6"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1A11D6"/>
    <w:pPr>
      <w:tabs>
        <w:tab w:val="center" w:pos="4320"/>
        <w:tab w:val="right" w:pos="8640"/>
      </w:tabs>
    </w:pPr>
  </w:style>
  <w:style w:type="paragraph" w:styleId="Noga">
    <w:name w:val="footer"/>
    <w:basedOn w:val="Navaden"/>
    <w:rsid w:val="001A11D6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rsid w:val="001A11D6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sid w:val="001A11D6"/>
    <w:rPr>
      <w:lang w:eastAsia="sl-SI"/>
    </w:rPr>
  </w:style>
  <w:style w:type="paragraph" w:styleId="Besedilooblaka">
    <w:name w:val="Balloon Text"/>
    <w:basedOn w:val="Navaden"/>
    <w:semiHidden/>
    <w:rsid w:val="001A11D6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1A11D6"/>
  </w:style>
  <w:style w:type="paragraph" w:styleId="Telobesedila2">
    <w:name w:val="Body Text 2"/>
    <w:basedOn w:val="Navaden"/>
    <w:link w:val="Telobesedila2Znak"/>
    <w:rsid w:val="001A11D6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sid w:val="001A11D6"/>
    <w:rPr>
      <w:rFonts w:ascii="SL Dutch" w:hAnsi="SL Dutch"/>
      <w:sz w:val="20"/>
    </w:rPr>
  </w:style>
  <w:style w:type="paragraph" w:styleId="Telobesedila-zamik">
    <w:name w:val="Body Text Indent"/>
    <w:basedOn w:val="Navaden"/>
    <w:rsid w:val="001A11D6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rsid w:val="001A11D6"/>
    <w:pPr>
      <w:jc w:val="both"/>
    </w:pPr>
    <w:rPr>
      <w:b/>
      <w:sz w:val="20"/>
    </w:rPr>
  </w:style>
  <w:style w:type="paragraph" w:styleId="Telobesedila-zamik2">
    <w:name w:val="Body Text Indent 2"/>
    <w:basedOn w:val="Navaden"/>
    <w:rsid w:val="001A11D6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sid w:val="001A11D6"/>
    <w:rPr>
      <w:color w:val="0000FF"/>
      <w:u w:val="single"/>
    </w:rPr>
  </w:style>
  <w:style w:type="paragraph" w:customStyle="1" w:styleId="NavadenTimesNewRoman">
    <w:name w:val="Navaden Times New Roman"/>
    <w:basedOn w:val="Navaden"/>
    <w:rsid w:val="00A255D7"/>
    <w:pPr>
      <w:widowControl w:val="0"/>
    </w:pPr>
    <w:rPr>
      <w:rFonts w:ascii="Arial" w:hAnsi="Arial"/>
      <w:sz w:val="22"/>
      <w:szCs w:val="20"/>
      <w:lang w:eastAsia="sl-SI"/>
    </w:rPr>
  </w:style>
  <w:style w:type="paragraph" w:styleId="Brezrazmikov">
    <w:name w:val="No Spacing"/>
    <w:uiPriority w:val="1"/>
    <w:qFormat/>
    <w:rsid w:val="00A255D7"/>
    <w:rPr>
      <w:rFonts w:ascii="Arial" w:hAnsi="Arial"/>
      <w:sz w:val="22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9837DE"/>
    <w:rPr>
      <w:rFonts w:ascii="SL Dutch" w:hAnsi="SL Dutch"/>
      <w:szCs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87693B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DF007C"/>
    <w:pPr>
      <w:ind w:left="720"/>
      <w:contextualSpacing/>
    </w:pPr>
  </w:style>
  <w:style w:type="paragraph" w:customStyle="1" w:styleId="Navadensplet2">
    <w:name w:val="Navaden (splet)2"/>
    <w:basedOn w:val="Navaden"/>
    <w:rsid w:val="007C58A2"/>
    <w:pPr>
      <w:jc w:val="both"/>
    </w:pPr>
    <w:rPr>
      <w:rFonts w:ascii="Arial" w:hAnsi="Arial"/>
      <w:szCs w:val="20"/>
      <w:lang w:eastAsia="sl-SI"/>
    </w:rPr>
  </w:style>
  <w:style w:type="table" w:styleId="Tabelamrea">
    <w:name w:val="Table Grid"/>
    <w:basedOn w:val="Navadnatabela"/>
    <w:rsid w:val="00851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1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564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Martina Kokalj</dc:creator>
  <cp:lastModifiedBy>Administrator</cp:lastModifiedBy>
  <cp:revision>5</cp:revision>
  <cp:lastPrinted>2023-04-07T05:33:00Z</cp:lastPrinted>
  <dcterms:created xsi:type="dcterms:W3CDTF">2023-04-06T12:43:00Z</dcterms:created>
  <dcterms:modified xsi:type="dcterms:W3CDTF">2023-04-07T05:33:00Z</dcterms:modified>
</cp:coreProperties>
</file>